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885C85">
        <w:rPr>
          <w:rFonts w:asciiTheme="minorHAnsi" w:hAnsiTheme="minorHAnsi"/>
          <w:b/>
          <w:noProof/>
        </w:rPr>
        <w:t>Exploring What Call</w:t>
      </w:r>
      <w:r w:rsidR="00B377C7">
        <w:rPr>
          <w:rFonts w:asciiTheme="minorHAnsi" w:hAnsiTheme="minorHAnsi"/>
          <w:b/>
          <w:noProof/>
        </w:rPr>
        <w:t>s</w:t>
      </w:r>
      <w:r w:rsidR="00885C85">
        <w:rPr>
          <w:rFonts w:asciiTheme="minorHAnsi" w:hAnsiTheme="minorHAnsi"/>
          <w:b/>
          <w:noProof/>
        </w:rPr>
        <w:t xml:space="preserve"> You</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7429FD">
        <w:rPr>
          <w:rFonts w:asciiTheme="minorHAnsi" w:hAnsiTheme="minorHAnsi"/>
        </w:rPr>
        <w:t>,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7429FD" w:rsidRPr="007F1E25" w:rsidRDefault="007429FD" w:rsidP="00826769">
      <w:pPr>
        <w:spacing w:after="0"/>
        <w:rPr>
          <w:rFonts w:asciiTheme="minorHAnsi" w:hAnsiTheme="minorHAnsi"/>
        </w:rPr>
      </w:pPr>
      <w:r>
        <w:rPr>
          <w:rFonts w:asciiTheme="minorHAnsi" w:hAnsiTheme="minorHAnsi"/>
        </w:rPr>
        <w:t>Written by Denise Frick April 2018, revised September 2021</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885C85" w:rsidRPr="00885C85" w:rsidRDefault="00885C85" w:rsidP="00C3332D">
      <w:pPr>
        <w:spacing w:after="0"/>
        <w:rPr>
          <w:rFonts w:asciiTheme="minorHAnsi" w:hAnsiTheme="minorHAnsi" w:cstheme="minorHAnsi"/>
        </w:rPr>
      </w:pPr>
      <w:r w:rsidRPr="00885C85">
        <w:rPr>
          <w:rFonts w:asciiTheme="minorHAnsi" w:hAnsiTheme="minorHAnsi" w:cstheme="minorHAnsi"/>
        </w:rPr>
        <w:t>When we listen at the heart level, we will always, always be guided forward in a way that serves us. Who I am now is shaped by having followed those persistent whispers.</w:t>
      </w:r>
      <w:r w:rsidR="00C3332D">
        <w:rPr>
          <w:rFonts w:asciiTheme="minorHAnsi" w:hAnsiTheme="minorHAnsi" w:cstheme="minorHAnsi"/>
        </w:rPr>
        <w:t xml:space="preserve">  </w:t>
      </w:r>
      <w:r w:rsidRPr="00885C85">
        <w:rPr>
          <w:rFonts w:asciiTheme="minorHAnsi" w:hAnsiTheme="minorHAnsi" w:cstheme="minorHAnsi"/>
        </w:rPr>
        <w:t xml:space="preserve">~ Amy </w:t>
      </w:r>
      <w:proofErr w:type="spellStart"/>
      <w:r w:rsidRPr="00885C85">
        <w:rPr>
          <w:rFonts w:asciiTheme="minorHAnsi" w:hAnsiTheme="minorHAnsi" w:cstheme="minorHAnsi"/>
        </w:rPr>
        <w:t>Kessel</w:t>
      </w:r>
      <w:proofErr w:type="spellEnd"/>
    </w:p>
    <w:p w:rsidR="00885C85" w:rsidRPr="00885C85" w:rsidRDefault="00885C85" w:rsidP="00885C85">
      <w:pPr>
        <w:spacing w:after="0"/>
        <w:rPr>
          <w:rFonts w:asciiTheme="minorHAnsi" w:hAnsiTheme="minorHAnsi" w:cstheme="minorHAnsi"/>
        </w:rPr>
      </w:pPr>
      <w:r w:rsidRPr="00885C85">
        <w:rPr>
          <w:rFonts w:asciiTheme="minorHAnsi" w:hAnsiTheme="minorHAnsi" w:cstheme="minorHAnsi"/>
        </w:rPr>
        <w:t>There are many things in life that will catch your eye, but only a few will catch your heart… pursue those.</w:t>
      </w:r>
    </w:p>
    <w:p w:rsidR="00885C85" w:rsidRPr="00885C85" w:rsidRDefault="00885C85" w:rsidP="00885C85">
      <w:pPr>
        <w:spacing w:after="0"/>
        <w:ind w:left="360"/>
        <w:rPr>
          <w:rFonts w:asciiTheme="minorHAnsi" w:hAnsiTheme="minorHAnsi" w:cstheme="minorHAnsi"/>
        </w:rPr>
      </w:pPr>
      <w:r w:rsidRPr="00885C85">
        <w:rPr>
          <w:rFonts w:asciiTheme="minorHAnsi" w:hAnsiTheme="minorHAnsi" w:cstheme="minorHAnsi"/>
        </w:rPr>
        <w:t xml:space="preserve">~ Michael Nolan </w:t>
      </w:r>
    </w:p>
    <w:p w:rsidR="00C8541C" w:rsidRDefault="00C8541C" w:rsidP="00885C85">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885C85" w:rsidRPr="00885C85" w:rsidRDefault="00885C85" w:rsidP="00885C85">
      <w:pPr>
        <w:numPr>
          <w:ilvl w:val="0"/>
          <w:numId w:val="2"/>
        </w:numPr>
        <w:tabs>
          <w:tab w:val="clear" w:pos="360"/>
          <w:tab w:val="num" w:pos="720"/>
        </w:tabs>
        <w:ind w:left="720" w:hanging="360"/>
        <w:rPr>
          <w:rFonts w:ascii="Calibri" w:eastAsia="Calibri" w:hAnsi="Calibri" w:cs="Calibri"/>
        </w:rPr>
      </w:pPr>
      <w:r w:rsidRPr="00885C85">
        <w:rPr>
          <w:rFonts w:ascii="Calibri" w:eastAsia="Calibri" w:hAnsi="Calibri" w:cs="Calibri"/>
        </w:rPr>
        <w:t>When did you feel the satisfaction of responding to a calling in the past</w:t>
      </w:r>
      <w:r w:rsidR="00B377C7">
        <w:rPr>
          <w:rFonts w:ascii="Calibri" w:eastAsia="Calibri" w:hAnsi="Calibri" w:cs="Calibri"/>
        </w:rPr>
        <w:t>? Share how that went for you.</w:t>
      </w:r>
    </w:p>
    <w:p w:rsidR="00885C85" w:rsidRPr="00885C85" w:rsidRDefault="00885C85" w:rsidP="00885C85">
      <w:pPr>
        <w:numPr>
          <w:ilvl w:val="0"/>
          <w:numId w:val="2"/>
        </w:numPr>
        <w:tabs>
          <w:tab w:val="clear" w:pos="360"/>
          <w:tab w:val="num" w:pos="720"/>
        </w:tabs>
        <w:ind w:left="720" w:hanging="360"/>
        <w:rPr>
          <w:rFonts w:ascii="Calibri" w:eastAsia="Calibri" w:hAnsi="Calibri" w:cs="Calibri"/>
        </w:rPr>
      </w:pPr>
      <w:r w:rsidRPr="00885C85">
        <w:rPr>
          <w:rFonts w:ascii="Calibri" w:eastAsia="Calibri" w:hAnsi="Calibri" w:cs="Calibri"/>
        </w:rPr>
        <w:t>What do you want to pursue in the future that is in harmony with your gifts and needs?</w:t>
      </w:r>
    </w:p>
    <w:p w:rsidR="00885C85" w:rsidRPr="00885C85" w:rsidRDefault="00885C85" w:rsidP="00885C85">
      <w:pPr>
        <w:numPr>
          <w:ilvl w:val="0"/>
          <w:numId w:val="2"/>
        </w:numPr>
        <w:tabs>
          <w:tab w:val="clear" w:pos="360"/>
          <w:tab w:val="num" w:pos="720"/>
        </w:tabs>
        <w:ind w:left="720" w:hanging="360"/>
        <w:rPr>
          <w:rFonts w:ascii="Calibri" w:eastAsia="Calibri" w:hAnsi="Calibri" w:cs="Calibri"/>
        </w:rPr>
      </w:pPr>
      <w:r w:rsidRPr="00885C85">
        <w:rPr>
          <w:rFonts w:ascii="Calibri" w:eastAsia="Calibri" w:hAnsi="Calibri" w:cs="Calibri"/>
        </w:rPr>
        <w:t>In what ways do you practice your calling at work</w:t>
      </w:r>
      <w:r w:rsidR="00B377C7">
        <w:rPr>
          <w:rFonts w:ascii="Calibri" w:eastAsia="Calibri" w:hAnsi="Calibri" w:cs="Calibri"/>
        </w:rPr>
        <w:t>/service</w:t>
      </w:r>
      <w:r w:rsidRPr="00885C85">
        <w:rPr>
          <w:rFonts w:ascii="Calibri" w:eastAsia="Calibri" w:hAnsi="Calibri" w:cs="Calibri"/>
        </w:rPr>
        <w:t xml:space="preserve">, in </w:t>
      </w:r>
      <w:r w:rsidR="00B377C7">
        <w:rPr>
          <w:rFonts w:ascii="Calibri" w:eastAsia="Calibri" w:hAnsi="Calibri" w:cs="Calibri"/>
        </w:rPr>
        <w:t>social activities</w:t>
      </w:r>
      <w:r w:rsidRPr="00885C85">
        <w:rPr>
          <w:rFonts w:ascii="Calibri" w:eastAsia="Calibri" w:hAnsi="Calibri" w:cs="Calibri"/>
        </w:rPr>
        <w:t>, or in your relationships with family and friends?</w:t>
      </w:r>
    </w:p>
    <w:p w:rsidR="00885C85" w:rsidRPr="00885C85" w:rsidRDefault="00885C85" w:rsidP="00885C85">
      <w:pPr>
        <w:numPr>
          <w:ilvl w:val="0"/>
          <w:numId w:val="2"/>
        </w:numPr>
        <w:tabs>
          <w:tab w:val="clear" w:pos="360"/>
          <w:tab w:val="num" w:pos="720"/>
        </w:tabs>
        <w:ind w:left="720" w:hanging="360"/>
        <w:rPr>
          <w:rFonts w:asciiTheme="minorHAnsi" w:hAnsiTheme="minorHAnsi" w:cstheme="minorHAnsi"/>
        </w:rPr>
      </w:pPr>
      <w:r w:rsidRPr="00885C85">
        <w:rPr>
          <w:rFonts w:ascii="Calibri" w:eastAsia="Calibri" w:hAnsi="Calibri" w:cs="Calibri"/>
        </w:rPr>
        <w:t>What calls in your life have you been unable to follow?</w:t>
      </w:r>
    </w:p>
    <w:p w:rsidR="00C93FB1" w:rsidRPr="00C93FB1" w:rsidRDefault="00C93FB1" w:rsidP="00885C85">
      <w:pPr>
        <w:pStyle w:val="ListParagraph"/>
        <w:spacing w:after="0"/>
        <w:ind w:left="0"/>
        <w:rPr>
          <w:rFonts w:asciiTheme="minorHAnsi" w:hAnsiTheme="minorHAnsi"/>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C3332D" w:rsidRDefault="00C3332D" w:rsidP="00C3332D">
      <w:pPr>
        <w:spacing w:after="0"/>
        <w:rPr>
          <w:rFonts w:asciiTheme="minorHAnsi" w:hAnsiTheme="minorHAnsi"/>
          <w:b/>
        </w:rPr>
      </w:pPr>
      <w:r>
        <w:rPr>
          <w:rFonts w:asciiTheme="minorHAnsi" w:hAnsiTheme="minorHAnsi"/>
          <w:b/>
        </w:rPr>
        <w:t xml:space="preserve">Readings- </w:t>
      </w:r>
      <w:r w:rsidRPr="007F1E25">
        <w:rPr>
          <w:rFonts w:asciiTheme="minorHAnsi" w:hAnsiTheme="minorHAnsi"/>
          <w:b/>
        </w:rPr>
        <w:t>Words from the Common Bowl: Quotes/Readings</w:t>
      </w:r>
      <w:r>
        <w:rPr>
          <w:rFonts w:asciiTheme="minorHAnsi" w:hAnsiTheme="minorHAnsi"/>
          <w:b/>
        </w:rPr>
        <w:t>- see below</w:t>
      </w:r>
    </w:p>
    <w:p w:rsidR="00C3332D" w:rsidRDefault="00C3332D" w:rsidP="00C3332D">
      <w:pPr>
        <w:spacing w:after="0"/>
        <w:rPr>
          <w:rFonts w:asciiTheme="minorHAnsi" w:hAnsiTheme="minorHAnsi"/>
          <w:b/>
        </w:rPr>
      </w:pPr>
    </w:p>
    <w:p w:rsidR="00C3332D" w:rsidRDefault="00C3332D" w:rsidP="00C3332D">
      <w:pPr>
        <w:spacing w:after="0"/>
        <w:rPr>
          <w:rFonts w:asciiTheme="minorHAnsi" w:hAnsiTheme="minorHAnsi"/>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responses to one or more of the session questions.</w:t>
      </w:r>
    </w:p>
    <w:p w:rsidR="00C3332D" w:rsidRDefault="00C3332D" w:rsidP="00C3332D">
      <w:pPr>
        <w:spacing w:after="0"/>
        <w:rPr>
          <w:rFonts w:asciiTheme="minorHAnsi" w:hAnsiTheme="minorHAnsi"/>
          <w:b/>
        </w:rPr>
      </w:pPr>
    </w:p>
    <w:p w:rsidR="00C3332D" w:rsidRPr="007F1E25" w:rsidRDefault="00C3332D" w:rsidP="00C3332D">
      <w:pPr>
        <w:spacing w:after="0"/>
        <w:rPr>
          <w:rFonts w:asciiTheme="minorHAnsi" w:hAnsiTheme="minorHAnsi"/>
          <w:b/>
        </w:rPr>
      </w:pPr>
      <w:r>
        <w:rPr>
          <w:rFonts w:asciiTheme="minorHAnsi" w:hAnsiTheme="minorHAnsi"/>
          <w:b/>
        </w:rPr>
        <w:t>(This is usually a good time to take a brief break)</w:t>
      </w:r>
    </w:p>
    <w:p w:rsidR="00C3332D" w:rsidRPr="007F1E25" w:rsidRDefault="00C3332D" w:rsidP="00C3332D">
      <w:pPr>
        <w:spacing w:after="0"/>
        <w:rPr>
          <w:rFonts w:asciiTheme="minorHAnsi" w:hAnsiTheme="minorHAnsi"/>
          <w:b/>
        </w:rPr>
      </w:pPr>
    </w:p>
    <w:p w:rsidR="00C3332D" w:rsidRDefault="00C3332D" w:rsidP="00C3332D">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Pr="00885C85" w:rsidRDefault="00C3332D" w:rsidP="00885C85">
      <w:pPr>
        <w:autoSpaceDE w:val="0"/>
        <w:autoSpaceDN w:val="0"/>
        <w:adjustRightInd w:val="0"/>
        <w:spacing w:after="0"/>
        <w:rPr>
          <w:rFonts w:asciiTheme="minorHAnsi" w:hAnsiTheme="minorHAnsi"/>
        </w:rPr>
      </w:pPr>
      <w:r w:rsidRPr="00C3332D">
        <w:rPr>
          <w:rFonts w:asciiTheme="minorHAnsi" w:hAnsiTheme="minorHAnsi"/>
        </w:rPr>
        <w:t>Don't ask yourself what the world needs. Ask yourself what makes you come alive, and go do that, because what the world needs</w:t>
      </w:r>
      <w:r>
        <w:rPr>
          <w:rFonts w:asciiTheme="minorHAnsi" w:hAnsiTheme="minorHAnsi"/>
        </w:rPr>
        <w:t xml:space="preserve"> is people who have come alive. </w:t>
      </w:r>
      <w:r w:rsidR="00885C85" w:rsidRPr="00885C85">
        <w:rPr>
          <w:rFonts w:asciiTheme="minorHAnsi" w:hAnsiTheme="minorHAnsi"/>
        </w:rPr>
        <w:t xml:space="preserve">~ </w:t>
      </w:r>
      <w:r>
        <w:rPr>
          <w:rFonts w:asciiTheme="minorHAnsi" w:hAnsiTheme="minorHAnsi"/>
        </w:rPr>
        <w:t>Howard Thurman</w:t>
      </w:r>
    </w:p>
    <w:p w:rsidR="00C3332D" w:rsidRDefault="00C3332D"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C3332D" w:rsidRPr="007C6120" w:rsidRDefault="00C3332D" w:rsidP="00C3332D">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885C85" w:rsidRDefault="00885C85">
      <w:pPr>
        <w:rPr>
          <w:rFonts w:asciiTheme="minorHAnsi" w:hAnsiTheme="minorHAnsi" w:cstheme="minorHAnsi"/>
          <w:b/>
        </w:rPr>
      </w:pPr>
      <w:r>
        <w:rPr>
          <w:rFonts w:asciiTheme="minorHAnsi" w:hAnsiTheme="minorHAnsi" w:cstheme="minorHAnsi"/>
          <w:b/>
        </w:rPr>
        <w:br w:type="page"/>
      </w:r>
    </w:p>
    <w:p w:rsidR="00885C85" w:rsidRPr="00885C85" w:rsidRDefault="00885C85" w:rsidP="00885C85">
      <w:pPr>
        <w:spacing w:after="80"/>
        <w:rPr>
          <w:rFonts w:asciiTheme="minorHAnsi" w:hAnsiTheme="minorHAnsi" w:cstheme="minorHAnsi"/>
          <w:b/>
        </w:rPr>
      </w:pPr>
      <w:r w:rsidRPr="00885C85">
        <w:rPr>
          <w:rFonts w:asciiTheme="minorHAnsi" w:hAnsiTheme="minorHAnsi" w:cstheme="minorHAnsi"/>
          <w:b/>
        </w:rPr>
        <w:lastRenderedPageBreak/>
        <w:t>Readings:</w:t>
      </w:r>
    </w:p>
    <w:p w:rsidR="00885C85" w:rsidRPr="00885C85" w:rsidRDefault="00885C85" w:rsidP="00FF0CEC">
      <w:pPr>
        <w:spacing w:after="0"/>
        <w:rPr>
          <w:rFonts w:ascii="Calibri" w:eastAsia="Calibri" w:hAnsi="Calibri" w:cs="Calibri"/>
        </w:rPr>
      </w:pPr>
      <w:r w:rsidRPr="00885C85">
        <w:rPr>
          <w:rFonts w:ascii="Calibri" w:eastAsia="Calibri" w:hAnsi="Calibri" w:cs="Calibri"/>
        </w:rPr>
        <w:t>When we arrive on earth, we are provided no map for our life journey.  Only gradually, as our identity forms and we get an inkling of who we are, do possibilities begin to emerge that call us.  It is one of the weightiest decisions:  to decide what to do with your life.  The challenge is to find a way of life that will be in harmony with your gifts and needs.</w:t>
      </w:r>
    </w:p>
    <w:p w:rsidR="00885C85" w:rsidRDefault="00885C85" w:rsidP="00FF0CEC">
      <w:pPr>
        <w:spacing w:after="0"/>
        <w:rPr>
          <w:rFonts w:ascii="Calibri" w:eastAsia="Calibri" w:hAnsi="Calibri" w:cs="Calibri"/>
          <w:i/>
        </w:rPr>
      </w:pPr>
      <w:r w:rsidRPr="00885C85">
        <w:rPr>
          <w:rFonts w:ascii="Calibri" w:eastAsia="Calibri" w:hAnsi="Calibri" w:cs="Calibri"/>
        </w:rPr>
        <w:t xml:space="preserve">~ John </w:t>
      </w:r>
      <w:proofErr w:type="spellStart"/>
      <w:r w:rsidRPr="00885C85">
        <w:rPr>
          <w:rFonts w:ascii="Calibri" w:eastAsia="Calibri" w:hAnsi="Calibri" w:cs="Calibri"/>
        </w:rPr>
        <w:t>O’Donohue</w:t>
      </w:r>
      <w:proofErr w:type="spellEnd"/>
      <w:r w:rsidRPr="00885C85">
        <w:rPr>
          <w:rFonts w:ascii="Calibri" w:eastAsia="Calibri" w:hAnsi="Calibri" w:cs="Calibri"/>
        </w:rPr>
        <w:t xml:space="preserve">, </w:t>
      </w:r>
      <w:r w:rsidRPr="00885C85">
        <w:rPr>
          <w:rFonts w:ascii="Calibri" w:eastAsia="Calibri" w:hAnsi="Calibri" w:cs="Calibri"/>
          <w:i/>
        </w:rPr>
        <w:t xml:space="preserve">To Bless the Space </w:t>
      </w:r>
      <w:proofErr w:type="gramStart"/>
      <w:r w:rsidRPr="00885C85">
        <w:rPr>
          <w:rFonts w:ascii="Calibri" w:eastAsia="Calibri" w:hAnsi="Calibri" w:cs="Calibri"/>
          <w:i/>
        </w:rPr>
        <w:t>Between</w:t>
      </w:r>
      <w:proofErr w:type="gramEnd"/>
      <w:r w:rsidRPr="00885C85">
        <w:rPr>
          <w:rFonts w:ascii="Calibri" w:eastAsia="Calibri" w:hAnsi="Calibri" w:cs="Calibri"/>
          <w:i/>
        </w:rPr>
        <w:t xml:space="preserve"> Us</w:t>
      </w:r>
    </w:p>
    <w:p w:rsidR="00FF0CEC" w:rsidRPr="00885C85" w:rsidRDefault="00FF0CEC" w:rsidP="00FF0CEC">
      <w:pPr>
        <w:spacing w:after="0"/>
        <w:rPr>
          <w:rFonts w:ascii="Calibri" w:eastAsia="Calibri" w:hAnsi="Calibri" w:cs="Calibri"/>
          <w:i/>
        </w:rPr>
      </w:pPr>
    </w:p>
    <w:p w:rsidR="00885C85" w:rsidRDefault="00885C85" w:rsidP="007429FD">
      <w:pPr>
        <w:spacing w:after="0"/>
        <w:rPr>
          <w:rFonts w:ascii="Calibri" w:eastAsia="Calibri" w:hAnsi="Calibri" w:cs="Calibri"/>
        </w:rPr>
      </w:pPr>
      <w:r w:rsidRPr="00885C85">
        <w:rPr>
          <w:rFonts w:ascii="Calibri" w:eastAsia="Calibri" w:hAnsi="Calibri" w:cs="Calibri"/>
        </w:rPr>
        <w:t>It takes great courage to faithfully follow what we know to be true.</w:t>
      </w:r>
      <w:r w:rsidR="007429FD">
        <w:rPr>
          <w:rFonts w:ascii="Calibri" w:eastAsia="Calibri" w:hAnsi="Calibri" w:cs="Calibri"/>
        </w:rPr>
        <w:t xml:space="preserve">  </w:t>
      </w:r>
      <w:r w:rsidRPr="00885C85">
        <w:rPr>
          <w:rFonts w:ascii="Calibri" w:eastAsia="Calibri" w:hAnsi="Calibri" w:cs="Calibri"/>
        </w:rPr>
        <w:t>~ Sara E. Anderson</w:t>
      </w:r>
    </w:p>
    <w:p w:rsidR="007429FD" w:rsidRPr="00885C85" w:rsidRDefault="007429FD" w:rsidP="007429FD">
      <w:pPr>
        <w:spacing w:after="0"/>
        <w:rPr>
          <w:rFonts w:ascii="Calibri" w:eastAsia="Calibri" w:hAnsi="Calibri" w:cs="Calibri"/>
        </w:rPr>
      </w:pPr>
    </w:p>
    <w:p w:rsidR="00885C85" w:rsidRPr="00885C85" w:rsidRDefault="00885C85" w:rsidP="00885C85">
      <w:pPr>
        <w:spacing w:after="80"/>
        <w:rPr>
          <w:rFonts w:ascii="Calibri" w:eastAsia="Calibri" w:hAnsi="Calibri" w:cs="Calibri"/>
        </w:rPr>
      </w:pPr>
      <w:r w:rsidRPr="00885C85">
        <w:rPr>
          <w:rFonts w:ascii="Calibri" w:eastAsia="Calibri" w:hAnsi="Calibri" w:cs="Calibri"/>
        </w:rPr>
        <w:t xml:space="preserve">Calling, and </w:t>
      </w:r>
      <w:proofErr w:type="gramStart"/>
      <w:r w:rsidRPr="00885C85">
        <w:rPr>
          <w:rFonts w:ascii="Calibri" w:eastAsia="Calibri" w:hAnsi="Calibri" w:cs="Calibri"/>
        </w:rPr>
        <w:t>it's</w:t>
      </w:r>
      <w:proofErr w:type="gramEnd"/>
      <w:r w:rsidRPr="00885C85">
        <w:rPr>
          <w:rFonts w:ascii="Calibri" w:eastAsia="Calibri" w:hAnsi="Calibri" w:cs="Calibri"/>
        </w:rPr>
        <w:t xml:space="preserve"> related word, vocation (which comes from the Latin </w:t>
      </w:r>
      <w:proofErr w:type="spellStart"/>
      <w:r w:rsidRPr="00885C85">
        <w:rPr>
          <w:rFonts w:ascii="Calibri" w:eastAsia="Calibri" w:hAnsi="Calibri" w:cs="Calibri"/>
        </w:rPr>
        <w:t>vocare</w:t>
      </w:r>
      <w:proofErr w:type="spellEnd"/>
      <w:r w:rsidRPr="00885C85">
        <w:rPr>
          <w:rFonts w:ascii="Calibri" w:eastAsia="Calibri" w:hAnsi="Calibri" w:cs="Calibri"/>
        </w:rPr>
        <w:t>, to call), have pretentious overtones to many. People are reluctant to use these words because they imply a divine sanction that doesn't seem appropriate – or people think they will be teased for using that terminology. Some of the reluctance is appropriate. There is hardly anything more dangerous that an inflated ego, combined with the sense that one is especially chosen to do God's will. ...In spite of abuses of this word called, which range from the tedious to the horrific, it's just too useful to do without. Most people at times sense that they are supposed to be doing something in their lives beyond what is easy or comfortable, and find that, when they do it, their sense of fulfillment is its own reward. That's a vocation, a calling.</w:t>
      </w:r>
    </w:p>
    <w:p w:rsidR="00885C85" w:rsidRPr="00885C85" w:rsidRDefault="00885C85" w:rsidP="00885C85">
      <w:pPr>
        <w:spacing w:after="240"/>
        <w:rPr>
          <w:rFonts w:ascii="Calibri" w:eastAsia="Calibri" w:hAnsi="Calibri" w:cs="Calibri"/>
        </w:rPr>
      </w:pPr>
      <w:r w:rsidRPr="00885C85">
        <w:rPr>
          <w:rFonts w:ascii="Calibri" w:eastAsia="Calibri" w:hAnsi="Calibri" w:cs="Calibri"/>
        </w:rPr>
        <w:t xml:space="preserve">~ Christine Robinson and Alicia Hawkins, </w:t>
      </w:r>
      <w:r w:rsidRPr="007429FD">
        <w:rPr>
          <w:rFonts w:ascii="Calibri" w:eastAsia="Calibri" w:hAnsi="Calibri" w:cs="Calibri"/>
          <w:i/>
        </w:rPr>
        <w:t>Soul to Soul</w:t>
      </w:r>
    </w:p>
    <w:p w:rsidR="00885C85" w:rsidRPr="00885C85" w:rsidRDefault="00885C85" w:rsidP="00885C85">
      <w:pPr>
        <w:spacing w:after="80"/>
        <w:rPr>
          <w:rFonts w:ascii="Calibri" w:eastAsia="Calibri" w:hAnsi="Calibri" w:cs="Calibri"/>
        </w:rPr>
      </w:pPr>
      <w:r w:rsidRPr="00885C85">
        <w:rPr>
          <w:rFonts w:ascii="Calibri" w:eastAsia="Calibri" w:hAnsi="Calibri" w:cs="Calibri"/>
        </w:rPr>
        <w:t>Vocation happens when our deep gladness meets the world’s deep need.</w:t>
      </w:r>
    </w:p>
    <w:p w:rsidR="00885C85" w:rsidRPr="00885C85" w:rsidRDefault="00885C85" w:rsidP="00885C85">
      <w:pPr>
        <w:spacing w:after="240"/>
        <w:rPr>
          <w:rFonts w:ascii="Calibri" w:eastAsia="Calibri" w:hAnsi="Calibri" w:cs="Calibri"/>
        </w:rPr>
      </w:pPr>
      <w:r w:rsidRPr="00885C85">
        <w:rPr>
          <w:rFonts w:ascii="Calibri" w:eastAsia="Calibri" w:hAnsi="Calibri" w:cs="Calibri"/>
        </w:rPr>
        <w:t xml:space="preserve">~ Frederick </w:t>
      </w:r>
      <w:proofErr w:type="spellStart"/>
      <w:r w:rsidRPr="00885C85">
        <w:rPr>
          <w:rFonts w:ascii="Calibri" w:eastAsia="Calibri" w:hAnsi="Calibri" w:cs="Calibri"/>
        </w:rPr>
        <w:t>Beuchner</w:t>
      </w:r>
      <w:proofErr w:type="spellEnd"/>
    </w:p>
    <w:p w:rsidR="00885C85" w:rsidRPr="00885C85" w:rsidRDefault="00885C85" w:rsidP="00885C85">
      <w:pPr>
        <w:spacing w:after="80"/>
        <w:rPr>
          <w:rFonts w:ascii="Calibri" w:eastAsia="Calibri" w:hAnsi="Calibri" w:cs="Calibri"/>
        </w:rPr>
      </w:pPr>
      <w:r w:rsidRPr="00885C85">
        <w:rPr>
          <w:rFonts w:ascii="Calibri" w:eastAsia="Calibri" w:hAnsi="Calibri" w:cs="Calibri"/>
        </w:rPr>
        <w:t>I've come to believe that each of us has a personal calling that's as unique as a fingerprint – and that the best way to succeed is to discover what you love and then find a way to offer it to others in the form of service, working hard, and also allowing the energy of the universe to lead you.</w:t>
      </w:r>
    </w:p>
    <w:p w:rsidR="00885C85" w:rsidRPr="00885C85" w:rsidRDefault="00885C85" w:rsidP="00885C85">
      <w:pPr>
        <w:spacing w:after="240"/>
        <w:rPr>
          <w:rFonts w:ascii="Calibri" w:eastAsia="Calibri" w:hAnsi="Calibri" w:cs="Calibri"/>
        </w:rPr>
      </w:pPr>
      <w:r w:rsidRPr="00885C85">
        <w:rPr>
          <w:rFonts w:ascii="Calibri" w:eastAsia="Calibri" w:hAnsi="Calibri" w:cs="Calibri"/>
        </w:rPr>
        <w:t>~ Oprah Winfrey</w:t>
      </w:r>
    </w:p>
    <w:p w:rsidR="00885C85" w:rsidRDefault="00885C85" w:rsidP="00C3332D">
      <w:pPr>
        <w:spacing w:after="0"/>
        <w:rPr>
          <w:rFonts w:asciiTheme="minorHAnsi" w:hAnsiTheme="minorHAnsi" w:cstheme="minorHAnsi"/>
        </w:rPr>
      </w:pPr>
      <w:r w:rsidRPr="00885C85">
        <w:rPr>
          <w:rFonts w:ascii="Calibri" w:eastAsia="Calibri" w:hAnsi="Calibri" w:cs="Calibri"/>
        </w:rPr>
        <w:t>Tell me, what is it you plan to do with your one wild and precious life?</w:t>
      </w:r>
      <w:r w:rsidR="00C3332D">
        <w:rPr>
          <w:rFonts w:ascii="Calibri" w:eastAsia="Calibri" w:hAnsi="Calibri" w:cs="Calibri"/>
        </w:rPr>
        <w:t xml:space="preserve">  </w:t>
      </w:r>
      <w:r w:rsidRPr="00885C85">
        <w:rPr>
          <w:rFonts w:ascii="Calibri" w:eastAsia="Calibri" w:hAnsi="Calibri" w:cs="Calibri"/>
        </w:rPr>
        <w:t>~ Mary Oliver</w:t>
      </w:r>
      <w:r>
        <w:rPr>
          <w:rFonts w:asciiTheme="minorHAnsi" w:hAnsiTheme="minorHAnsi" w:cstheme="minorHAnsi"/>
        </w:rPr>
        <w:t>, Poet</w:t>
      </w:r>
    </w:p>
    <w:p w:rsidR="00C3332D" w:rsidRDefault="00C3332D" w:rsidP="00C3332D">
      <w:pPr>
        <w:spacing w:after="0"/>
        <w:rPr>
          <w:rFonts w:asciiTheme="minorHAnsi" w:hAnsiTheme="minorHAnsi" w:cstheme="minorHAnsi"/>
        </w:rPr>
      </w:pPr>
    </w:p>
    <w:p w:rsidR="00C3332D" w:rsidRDefault="00C3332D" w:rsidP="00C3332D">
      <w:pPr>
        <w:spacing w:after="0"/>
        <w:rPr>
          <w:rFonts w:asciiTheme="minorHAnsi" w:hAnsiTheme="minorHAnsi" w:cstheme="minorHAnsi"/>
        </w:rPr>
      </w:pPr>
      <w:r w:rsidRPr="00C3332D">
        <w:rPr>
          <w:rFonts w:asciiTheme="minorHAnsi" w:hAnsiTheme="minorHAnsi" w:cstheme="minorHAnsi"/>
        </w:rPr>
        <w:t>You are meant for more than a life of comfort. You are meant for a life of meaning. Staying within the walls that others build for you may make you feel safe, but its emptiness will breed despair. In the meantime, the fires of life w</w:t>
      </w:r>
      <w:r>
        <w:rPr>
          <w:rFonts w:asciiTheme="minorHAnsi" w:hAnsiTheme="minorHAnsi" w:cstheme="minorHAnsi"/>
        </w:rPr>
        <w:t xml:space="preserve">ill never stop calling for you. ~ Valarie </w:t>
      </w:r>
      <w:proofErr w:type="spellStart"/>
      <w:r>
        <w:rPr>
          <w:rFonts w:asciiTheme="minorHAnsi" w:hAnsiTheme="minorHAnsi" w:cstheme="minorHAnsi"/>
        </w:rPr>
        <w:t>Kaur</w:t>
      </w:r>
      <w:proofErr w:type="spellEnd"/>
    </w:p>
    <w:p w:rsidR="00C3332D" w:rsidRDefault="00C3332D" w:rsidP="00885C85">
      <w:pPr>
        <w:spacing w:after="0"/>
        <w:rPr>
          <w:rFonts w:asciiTheme="minorHAnsi" w:hAnsiTheme="minorHAnsi" w:cstheme="minorHAnsi"/>
          <w:b/>
        </w:rPr>
      </w:pPr>
    </w:p>
    <w:p w:rsidR="00885C85" w:rsidRPr="00885C85" w:rsidRDefault="00885C85" w:rsidP="00885C85">
      <w:pPr>
        <w:spacing w:after="0"/>
        <w:rPr>
          <w:rFonts w:asciiTheme="minorHAnsi" w:hAnsiTheme="minorHAnsi" w:cstheme="minorHAnsi"/>
          <w:b/>
        </w:rPr>
      </w:pPr>
      <w:r w:rsidRPr="00885C85">
        <w:rPr>
          <w:rFonts w:asciiTheme="minorHAnsi" w:hAnsiTheme="minorHAnsi" w:cstheme="minorHAnsi"/>
          <w:b/>
        </w:rPr>
        <w:t>Calling</w:t>
      </w:r>
    </w:p>
    <w:p w:rsidR="00885C85" w:rsidRDefault="00885C85" w:rsidP="00885C85">
      <w:pPr>
        <w:spacing w:after="0"/>
        <w:rPr>
          <w:rFonts w:asciiTheme="minorHAnsi" w:hAnsiTheme="minorHAnsi" w:cstheme="minorHAnsi"/>
        </w:rPr>
        <w:sectPr w:rsidR="00885C85" w:rsidSect="00885C85">
          <w:pgSz w:w="12240" w:h="15840"/>
          <w:pgMar w:top="720" w:right="720" w:bottom="720" w:left="720" w:header="720" w:footer="720" w:gutter="0"/>
          <w:cols w:space="720"/>
          <w:docGrid w:linePitch="360"/>
        </w:sectPr>
      </w:pPr>
    </w:p>
    <w:p w:rsidR="00885C85" w:rsidRPr="00885C85" w:rsidRDefault="00885C85" w:rsidP="00885C85">
      <w:pPr>
        <w:spacing w:after="0"/>
        <w:rPr>
          <w:rFonts w:asciiTheme="minorHAnsi" w:hAnsiTheme="minorHAnsi" w:cstheme="minorHAnsi"/>
        </w:rPr>
      </w:pPr>
      <w:r w:rsidRPr="00885C85">
        <w:rPr>
          <w:rFonts w:asciiTheme="minorHAnsi" w:hAnsiTheme="minorHAnsi" w:cstheme="minorHAnsi"/>
        </w:rPr>
        <w:lastRenderedPageBreak/>
        <w:t xml:space="preserve">When you heard that voice and </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knew</w:t>
      </w:r>
      <w:proofErr w:type="gramEnd"/>
      <w:r w:rsidRPr="00885C85">
        <w:rPr>
          <w:rFonts w:asciiTheme="minorHAnsi" w:hAnsiTheme="minorHAnsi" w:cstheme="minorHAnsi"/>
        </w:rPr>
        <w:t xml:space="preserve"> finally it called for you</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and</w:t>
      </w:r>
      <w:proofErr w:type="gramEnd"/>
      <w:r w:rsidRPr="00885C85">
        <w:rPr>
          <w:rFonts w:asciiTheme="minorHAnsi" w:hAnsiTheme="minorHAnsi" w:cstheme="minorHAnsi"/>
        </w:rPr>
        <w:t xml:space="preserve"> what it was saying – where </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were</w:t>
      </w:r>
      <w:proofErr w:type="gramEnd"/>
      <w:r w:rsidRPr="00885C85">
        <w:rPr>
          <w:rFonts w:asciiTheme="minorHAnsi" w:hAnsiTheme="minorHAnsi" w:cstheme="minorHAnsi"/>
        </w:rPr>
        <w:t xml:space="preserve"> you? Were you in the </w:t>
      </w:r>
      <w:proofErr w:type="gramStart"/>
      <w:r w:rsidRPr="00885C85">
        <w:rPr>
          <w:rFonts w:asciiTheme="minorHAnsi" w:hAnsiTheme="minorHAnsi" w:cstheme="minorHAnsi"/>
        </w:rPr>
        <w:t>shower,</w:t>
      </w:r>
      <w:proofErr w:type="gramEnd"/>
      <w:r w:rsidRPr="00885C85">
        <w:rPr>
          <w:rFonts w:asciiTheme="minorHAnsi" w:hAnsiTheme="minorHAnsi" w:cstheme="minorHAnsi"/>
        </w:rPr>
        <w:t xml:space="preserve"> </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wet</w:t>
      </w:r>
      <w:proofErr w:type="gramEnd"/>
      <w:r w:rsidRPr="00885C85">
        <w:rPr>
          <w:rFonts w:asciiTheme="minorHAnsi" w:hAnsiTheme="minorHAnsi" w:cstheme="minorHAnsi"/>
        </w:rPr>
        <w:t xml:space="preserve"> and soapy, or chopping cabbage</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late</w:t>
      </w:r>
      <w:proofErr w:type="gramEnd"/>
      <w:r w:rsidRPr="00885C85">
        <w:rPr>
          <w:rFonts w:asciiTheme="minorHAnsi" w:hAnsiTheme="minorHAnsi" w:cstheme="minorHAnsi"/>
        </w:rPr>
        <w:t xml:space="preserve"> for dinner? Were you planting radish</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seeds</w:t>
      </w:r>
      <w:proofErr w:type="gramEnd"/>
      <w:r w:rsidRPr="00885C85">
        <w:rPr>
          <w:rFonts w:asciiTheme="minorHAnsi" w:hAnsiTheme="minorHAnsi" w:cstheme="minorHAnsi"/>
        </w:rPr>
        <w:t xml:space="preserve"> or seeking one lost sock? Maybe</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wiping</w:t>
      </w:r>
      <w:proofErr w:type="gramEnd"/>
      <w:r w:rsidRPr="00885C85">
        <w:rPr>
          <w:rFonts w:asciiTheme="minorHAnsi" w:hAnsiTheme="minorHAnsi" w:cstheme="minorHAnsi"/>
        </w:rPr>
        <w:t xml:space="preserve"> handprints off a window</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or</w:t>
      </w:r>
      <w:proofErr w:type="gramEnd"/>
      <w:r w:rsidRPr="00885C85">
        <w:rPr>
          <w:rFonts w:asciiTheme="minorHAnsi" w:hAnsiTheme="minorHAnsi" w:cstheme="minorHAnsi"/>
        </w:rPr>
        <w:t xml:space="preserve"> coaxing words into a sentence.</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Or coming upon a hyacinth or one last No.</w:t>
      </w:r>
      <w:proofErr w:type="gramEnd"/>
    </w:p>
    <w:p w:rsidR="00885C85" w:rsidRPr="00885C85" w:rsidRDefault="00885C85" w:rsidP="00885C85">
      <w:pPr>
        <w:spacing w:after="0"/>
        <w:rPr>
          <w:rFonts w:asciiTheme="minorHAnsi" w:hAnsiTheme="minorHAnsi" w:cstheme="minorHAnsi"/>
        </w:rPr>
      </w:pPr>
      <w:r w:rsidRPr="00885C85">
        <w:rPr>
          <w:rFonts w:asciiTheme="minorHAnsi" w:hAnsiTheme="minorHAnsi" w:cstheme="minorHAnsi"/>
        </w:rPr>
        <w:t>Where were you when you heard that ancient</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lastRenderedPageBreak/>
        <w:t>voice</w:t>
      </w:r>
      <w:proofErr w:type="gramEnd"/>
      <w:r w:rsidRPr="00885C85">
        <w:rPr>
          <w:rFonts w:asciiTheme="minorHAnsi" w:hAnsiTheme="minorHAnsi" w:cstheme="minorHAnsi"/>
        </w:rPr>
        <w:t>, and did Yes get born right then</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and</w:t>
      </w:r>
      <w:proofErr w:type="gramEnd"/>
      <w:r w:rsidRPr="00885C85">
        <w:rPr>
          <w:rFonts w:asciiTheme="minorHAnsi" w:hAnsiTheme="minorHAnsi" w:cstheme="minorHAnsi"/>
        </w:rPr>
        <w:t xml:space="preserve"> did you weep? Had it called you since </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before</w:t>
      </w:r>
      <w:proofErr w:type="gramEnd"/>
      <w:r w:rsidRPr="00885C85">
        <w:rPr>
          <w:rFonts w:asciiTheme="minorHAnsi" w:hAnsiTheme="minorHAnsi" w:cstheme="minorHAnsi"/>
        </w:rPr>
        <w:t xml:space="preserve"> you even were, and when you</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knew</w:t>
      </w:r>
      <w:proofErr w:type="gramEnd"/>
      <w:r w:rsidRPr="00885C85">
        <w:rPr>
          <w:rFonts w:asciiTheme="minorHAnsi" w:hAnsiTheme="minorHAnsi" w:cstheme="minorHAnsi"/>
        </w:rPr>
        <w:t xml:space="preserve"> that, did your joy escape all holding?</w:t>
      </w:r>
    </w:p>
    <w:p w:rsidR="00885C85" w:rsidRPr="00885C85" w:rsidRDefault="00885C85" w:rsidP="00885C85">
      <w:pPr>
        <w:spacing w:after="0"/>
        <w:rPr>
          <w:rFonts w:asciiTheme="minorHAnsi" w:hAnsiTheme="minorHAnsi" w:cstheme="minorHAnsi"/>
        </w:rPr>
      </w:pPr>
      <w:r w:rsidRPr="00885C85">
        <w:rPr>
          <w:rFonts w:asciiTheme="minorHAnsi" w:hAnsiTheme="minorHAnsi" w:cstheme="minorHAnsi"/>
        </w:rPr>
        <w:t xml:space="preserve">Where were you when you heard </w:t>
      </w:r>
      <w:proofErr w:type="gramStart"/>
      <w:r w:rsidRPr="00885C85">
        <w:rPr>
          <w:rFonts w:asciiTheme="minorHAnsi" w:hAnsiTheme="minorHAnsi" w:cstheme="minorHAnsi"/>
        </w:rPr>
        <w:t>that</w:t>
      </w:r>
      <w:proofErr w:type="gramEnd"/>
      <w:r w:rsidRPr="00885C85">
        <w:rPr>
          <w:rFonts w:asciiTheme="minorHAnsi" w:hAnsiTheme="minorHAnsi" w:cstheme="minorHAnsi"/>
        </w:rPr>
        <w:t xml:space="preserve"> </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calling</w:t>
      </w:r>
      <w:proofErr w:type="gramEnd"/>
      <w:r w:rsidRPr="00885C85">
        <w:rPr>
          <w:rFonts w:asciiTheme="minorHAnsi" w:hAnsiTheme="minorHAnsi" w:cstheme="minorHAnsi"/>
        </w:rPr>
        <w:t xml:space="preserve"> voice, and how, in that moment, </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did</w:t>
      </w:r>
      <w:proofErr w:type="gramEnd"/>
      <w:r w:rsidRPr="00885C85">
        <w:rPr>
          <w:rFonts w:asciiTheme="minorHAnsi" w:hAnsiTheme="minorHAnsi" w:cstheme="minorHAnsi"/>
        </w:rPr>
        <w:t xml:space="preserve"> you mark it? How, ever after, </w:t>
      </w:r>
    </w:p>
    <w:p w:rsidR="00885C85" w:rsidRPr="00885C85" w:rsidRDefault="00885C85" w:rsidP="00885C85">
      <w:pPr>
        <w:spacing w:after="0"/>
        <w:rPr>
          <w:rFonts w:asciiTheme="minorHAnsi" w:hAnsiTheme="minorHAnsi" w:cstheme="minorHAnsi"/>
        </w:rPr>
      </w:pPr>
      <w:proofErr w:type="gramStart"/>
      <w:r w:rsidRPr="00885C85">
        <w:rPr>
          <w:rFonts w:asciiTheme="minorHAnsi" w:hAnsiTheme="minorHAnsi" w:cstheme="minorHAnsi"/>
        </w:rPr>
        <w:t>are</w:t>
      </w:r>
      <w:proofErr w:type="gramEnd"/>
      <w:r w:rsidRPr="00885C85">
        <w:rPr>
          <w:rFonts w:asciiTheme="minorHAnsi" w:hAnsiTheme="minorHAnsi" w:cstheme="minorHAnsi"/>
        </w:rPr>
        <w:t xml:space="preserve"> you changed?</w:t>
      </w:r>
    </w:p>
    <w:p w:rsidR="00885C85" w:rsidRPr="00885C85" w:rsidRDefault="00885C85" w:rsidP="00885C85">
      <w:pPr>
        <w:spacing w:after="0"/>
        <w:rPr>
          <w:rFonts w:asciiTheme="minorHAnsi" w:hAnsiTheme="minorHAnsi" w:cstheme="minorHAnsi"/>
        </w:rPr>
      </w:pPr>
      <w:r w:rsidRPr="00885C85">
        <w:rPr>
          <w:rFonts w:asciiTheme="minorHAnsi" w:hAnsiTheme="minorHAnsi" w:cstheme="minorHAnsi"/>
        </w:rPr>
        <w:t>Tell us, please, all you can about the voice.</w:t>
      </w:r>
    </w:p>
    <w:p w:rsidR="00885C85" w:rsidRPr="00885C85" w:rsidRDefault="00885C85" w:rsidP="00885C85">
      <w:pPr>
        <w:spacing w:after="0"/>
        <w:rPr>
          <w:rFonts w:asciiTheme="minorHAnsi" w:hAnsiTheme="minorHAnsi" w:cstheme="minorHAnsi"/>
        </w:rPr>
      </w:pPr>
      <w:r w:rsidRPr="00885C85">
        <w:rPr>
          <w:rFonts w:asciiTheme="minorHAnsi" w:hAnsiTheme="minorHAnsi" w:cstheme="minorHAnsi"/>
        </w:rPr>
        <w:t>Teach us how to listen, how to hear.</w:t>
      </w:r>
    </w:p>
    <w:p w:rsidR="00885C85" w:rsidRPr="00885C85" w:rsidRDefault="00885C85" w:rsidP="00885C85">
      <w:pPr>
        <w:spacing w:after="0"/>
        <w:rPr>
          <w:rFonts w:asciiTheme="minorHAnsi" w:hAnsiTheme="minorHAnsi" w:cstheme="minorHAnsi"/>
        </w:rPr>
      </w:pPr>
      <w:r w:rsidRPr="00885C85">
        <w:rPr>
          <w:rFonts w:asciiTheme="minorHAnsi" w:hAnsiTheme="minorHAnsi" w:cstheme="minorHAnsi"/>
        </w:rPr>
        <w:t xml:space="preserve">Teach us all you can of saying Yes. </w:t>
      </w:r>
    </w:p>
    <w:p w:rsidR="00885C85" w:rsidRDefault="00885C85" w:rsidP="00885C85">
      <w:pPr>
        <w:spacing w:after="0"/>
        <w:rPr>
          <w:rFonts w:asciiTheme="minorHAnsi" w:hAnsiTheme="minorHAnsi" w:cstheme="minorHAnsi"/>
        </w:rPr>
        <w:sectPr w:rsidR="00885C85" w:rsidSect="00885C85">
          <w:type w:val="continuous"/>
          <w:pgSz w:w="12240" w:h="15840"/>
          <w:pgMar w:top="720" w:right="720" w:bottom="720" w:left="720" w:header="720" w:footer="720" w:gutter="0"/>
          <w:cols w:num="2" w:space="720"/>
          <w:docGrid w:linePitch="360"/>
        </w:sectPr>
      </w:pPr>
    </w:p>
    <w:p w:rsidR="00885C85" w:rsidRDefault="00885C85" w:rsidP="00885C85">
      <w:pPr>
        <w:spacing w:after="0"/>
        <w:rPr>
          <w:rFonts w:asciiTheme="minorHAnsi" w:hAnsiTheme="minorHAnsi" w:cstheme="minorHAnsi"/>
          <w:i/>
        </w:rPr>
      </w:pPr>
      <w:r w:rsidRPr="00885C85">
        <w:rPr>
          <w:rFonts w:asciiTheme="minorHAnsi" w:hAnsiTheme="minorHAnsi" w:cstheme="minorHAnsi"/>
        </w:rPr>
        <w:lastRenderedPageBreak/>
        <w:t xml:space="preserve"> ~Rev. Nancy Shaffer</w:t>
      </w:r>
      <w:r>
        <w:rPr>
          <w:rFonts w:asciiTheme="minorHAnsi" w:hAnsiTheme="minorHAnsi" w:cstheme="minorHAnsi"/>
        </w:rPr>
        <w:t xml:space="preserve">, UU Minister, </w:t>
      </w:r>
      <w:r w:rsidR="007E6F4D">
        <w:rPr>
          <w:rFonts w:asciiTheme="minorHAnsi" w:hAnsiTheme="minorHAnsi" w:cstheme="minorHAnsi"/>
        </w:rPr>
        <w:t xml:space="preserve">1950 – 2012, </w:t>
      </w:r>
      <w:r w:rsidRPr="00885C85">
        <w:rPr>
          <w:rFonts w:asciiTheme="minorHAnsi" w:hAnsiTheme="minorHAnsi" w:cstheme="minorHAnsi"/>
          <w:i/>
        </w:rPr>
        <w:t>Instructions in Joy</w:t>
      </w:r>
    </w:p>
    <w:p w:rsidR="00FF0CEC" w:rsidRDefault="00FF0CEC" w:rsidP="00885C85">
      <w:pPr>
        <w:spacing w:after="0"/>
        <w:rPr>
          <w:rFonts w:asciiTheme="minorHAnsi" w:hAnsiTheme="minorHAnsi" w:cstheme="minorHAnsi"/>
        </w:rPr>
      </w:pPr>
      <w:r>
        <w:rPr>
          <w:rFonts w:asciiTheme="minorHAnsi" w:hAnsiTheme="minorHAnsi" w:cstheme="minorHAnsi"/>
        </w:rPr>
        <w:t>___________________________</w:t>
      </w:r>
    </w:p>
    <w:p w:rsidR="00FF0CEC" w:rsidRPr="00C3332D" w:rsidRDefault="00FF0CEC" w:rsidP="00885C85">
      <w:pPr>
        <w:spacing w:after="0"/>
        <w:rPr>
          <w:rFonts w:ascii="Calibri" w:eastAsia="Calibri" w:hAnsi="Calibri" w:cs="Calibri"/>
          <w:sz w:val="20"/>
        </w:rPr>
      </w:pPr>
      <w:r w:rsidRPr="00C3332D">
        <w:rPr>
          <w:rFonts w:asciiTheme="minorHAnsi" w:hAnsiTheme="minorHAnsi" w:cstheme="minorHAnsi"/>
          <w:sz w:val="20"/>
        </w:rPr>
        <w:t xml:space="preserve">This session </w:t>
      </w:r>
      <w:r w:rsidR="00C3332D">
        <w:rPr>
          <w:rFonts w:asciiTheme="minorHAnsi" w:hAnsiTheme="minorHAnsi" w:cstheme="minorHAnsi"/>
          <w:sz w:val="20"/>
        </w:rPr>
        <w:t>originally based on a</w:t>
      </w:r>
      <w:r w:rsidRPr="00C3332D">
        <w:rPr>
          <w:rFonts w:asciiTheme="minorHAnsi" w:hAnsiTheme="minorHAnsi" w:cstheme="minorHAnsi"/>
          <w:sz w:val="20"/>
        </w:rPr>
        <w:t xml:space="preserve"> session written for the First UU Congregation of Ann Arbor, Michigan. 2012</w:t>
      </w:r>
    </w:p>
    <w:sectPr w:rsidR="00FF0CEC" w:rsidRPr="00C3332D" w:rsidSect="00885C8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position w:val="0"/>
        <w:sz w:val="24"/>
      </w:rPr>
    </w:lvl>
    <w:lvl w:ilvl="1">
      <w:start w:val="1"/>
      <w:numFmt w:val="lowerLetter"/>
      <w:suff w:val="nothing"/>
      <w:lvlText w:val="%2."/>
      <w:lvlJc w:val="left"/>
      <w:pPr>
        <w:ind w:left="0" w:firstLine="1800"/>
      </w:pPr>
      <w:rPr>
        <w:rFonts w:hint="default"/>
        <w:position w:val="0"/>
        <w:sz w:val="24"/>
      </w:rPr>
    </w:lvl>
    <w:lvl w:ilvl="2">
      <w:start w:val="1"/>
      <w:numFmt w:val="lowerRoman"/>
      <w:suff w:val="nothing"/>
      <w:lvlText w:val="%3."/>
      <w:lvlJc w:val="left"/>
      <w:pPr>
        <w:ind w:left="0" w:firstLine="2520"/>
      </w:pPr>
      <w:rPr>
        <w:rFonts w:hint="default"/>
        <w:position w:val="0"/>
        <w:sz w:val="24"/>
      </w:rPr>
    </w:lvl>
    <w:lvl w:ilvl="3">
      <w:start w:val="1"/>
      <w:numFmt w:val="decimal"/>
      <w:isLgl/>
      <w:suff w:val="nothing"/>
      <w:lvlText w:val="%4."/>
      <w:lvlJc w:val="left"/>
      <w:pPr>
        <w:ind w:left="0" w:firstLine="3240"/>
      </w:pPr>
      <w:rPr>
        <w:rFonts w:hint="default"/>
        <w:position w:val="0"/>
        <w:sz w:val="24"/>
      </w:rPr>
    </w:lvl>
    <w:lvl w:ilvl="4">
      <w:start w:val="1"/>
      <w:numFmt w:val="lowerLetter"/>
      <w:suff w:val="nothing"/>
      <w:lvlText w:val="%5."/>
      <w:lvlJc w:val="left"/>
      <w:pPr>
        <w:ind w:left="0" w:firstLine="3960"/>
      </w:pPr>
      <w:rPr>
        <w:rFonts w:hint="default"/>
        <w:position w:val="0"/>
        <w:sz w:val="24"/>
      </w:rPr>
    </w:lvl>
    <w:lvl w:ilvl="5">
      <w:start w:val="1"/>
      <w:numFmt w:val="lowerRoman"/>
      <w:suff w:val="nothing"/>
      <w:lvlText w:val="%6."/>
      <w:lvlJc w:val="left"/>
      <w:pPr>
        <w:ind w:left="0" w:firstLine="4680"/>
      </w:pPr>
      <w:rPr>
        <w:rFonts w:hint="default"/>
        <w:position w:val="0"/>
        <w:sz w:val="24"/>
      </w:rPr>
    </w:lvl>
    <w:lvl w:ilvl="6">
      <w:start w:val="1"/>
      <w:numFmt w:val="decimal"/>
      <w:isLgl/>
      <w:suff w:val="nothing"/>
      <w:lvlText w:val="%7."/>
      <w:lvlJc w:val="left"/>
      <w:pPr>
        <w:ind w:left="0" w:firstLine="5400"/>
      </w:pPr>
      <w:rPr>
        <w:rFonts w:hint="default"/>
        <w:position w:val="0"/>
        <w:sz w:val="24"/>
      </w:rPr>
    </w:lvl>
    <w:lvl w:ilvl="7">
      <w:start w:val="1"/>
      <w:numFmt w:val="lowerLetter"/>
      <w:suff w:val="nothing"/>
      <w:lvlText w:val="%8."/>
      <w:lvlJc w:val="left"/>
      <w:pPr>
        <w:ind w:left="0" w:firstLine="6120"/>
      </w:pPr>
      <w:rPr>
        <w:rFonts w:hint="default"/>
        <w:position w:val="0"/>
        <w:sz w:val="24"/>
      </w:rPr>
    </w:lvl>
    <w:lvl w:ilvl="8">
      <w:start w:val="1"/>
      <w:numFmt w:val="lowerRoman"/>
      <w:suff w:val="nothing"/>
      <w:lvlText w:val="%9."/>
      <w:lvlJc w:val="left"/>
      <w:pPr>
        <w:ind w:left="0" w:firstLine="6840"/>
      </w:pPr>
      <w:rPr>
        <w:rFonts w:hint="default"/>
        <w:position w:val="0"/>
        <w:sz w:val="24"/>
      </w:r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1002E2"/>
    <w:rsid w:val="001A3894"/>
    <w:rsid w:val="00273B32"/>
    <w:rsid w:val="002C1171"/>
    <w:rsid w:val="003B4A7F"/>
    <w:rsid w:val="004929FE"/>
    <w:rsid w:val="005232F9"/>
    <w:rsid w:val="00593952"/>
    <w:rsid w:val="0059659D"/>
    <w:rsid w:val="005D575F"/>
    <w:rsid w:val="006C0056"/>
    <w:rsid w:val="007017B8"/>
    <w:rsid w:val="007429FD"/>
    <w:rsid w:val="007C5C41"/>
    <w:rsid w:val="007E6F4D"/>
    <w:rsid w:val="007F1E25"/>
    <w:rsid w:val="008030E0"/>
    <w:rsid w:val="00826769"/>
    <w:rsid w:val="00833D6D"/>
    <w:rsid w:val="00883AC0"/>
    <w:rsid w:val="00885C85"/>
    <w:rsid w:val="009537EC"/>
    <w:rsid w:val="00991C57"/>
    <w:rsid w:val="00B1743F"/>
    <w:rsid w:val="00B377C7"/>
    <w:rsid w:val="00C079E9"/>
    <w:rsid w:val="00C3332D"/>
    <w:rsid w:val="00C443EA"/>
    <w:rsid w:val="00C6075A"/>
    <w:rsid w:val="00C63525"/>
    <w:rsid w:val="00C8541C"/>
    <w:rsid w:val="00C93FB1"/>
    <w:rsid w:val="00D00F36"/>
    <w:rsid w:val="00D647FE"/>
    <w:rsid w:val="00DE2739"/>
    <w:rsid w:val="00E31981"/>
    <w:rsid w:val="00E607CC"/>
    <w:rsid w:val="00F07320"/>
    <w:rsid w:val="00F37128"/>
    <w:rsid w:val="00F64958"/>
    <w:rsid w:val="00FF0CEC"/>
    <w:rsid w:val="00FF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2017-10-16T22:02:00Z</cp:lastPrinted>
  <dcterms:created xsi:type="dcterms:W3CDTF">2021-09-22T00:26:00Z</dcterms:created>
  <dcterms:modified xsi:type="dcterms:W3CDTF">2021-09-22T00:37:00Z</dcterms:modified>
</cp:coreProperties>
</file>